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B5EDE" w:rsidR="00693E38" w:rsidP="00693E38" w:rsidRDefault="00693E38" w14:paraId="dce253d" w14:textId="dce253d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BB5EDE">
        <w:rPr>
          <w:rFonts w:ascii="Arial" w:hAnsi="Arial" w:cs="Arial"/>
          <w:b/>
        </w:rPr>
        <w:t xml:space="preserve"> </w:t>
      </w:r>
      <w:r w:rsidRPr="00BB5EDE">
        <w:rPr>
          <w:rFonts w:ascii="Arial" w:hAnsi="Arial" w:cs="Arial"/>
        </w:rPr>
        <w:t xml:space="preserve"> </w:t>
      </w:r>
      <w:r w:rsidRPr="00BB5EDE">
        <w:rPr>
          <w:rFonts w:ascii="Arial" w:hAnsi="Arial" w:cs="Arial"/>
        </w:rPr>
        <w:tab/>
      </w:r>
      <w:r w:rsidRPr="00BB5EDE">
        <w:rPr>
          <w:rFonts w:ascii="Arial" w:hAnsi="Arial" w:cs="Arial"/>
        </w:rPr>
        <w:tab/>
      </w:r>
      <w:r w:rsidRPr="00BB5EDE">
        <w:rPr>
          <w:rFonts w:ascii="Arial" w:hAnsi="Arial" w:cs="Arial"/>
        </w:rPr>
        <w:tab/>
      </w:r>
      <w:r w:rsidRPr="00BB5EDE">
        <w:rPr>
          <w:rFonts w:ascii="Arial" w:hAnsi="Arial" w:cs="Arial"/>
        </w:rPr>
        <w:tab/>
        <w:t>2 St-</w:t>
      </w:r>
      <w:r w:rsidR="0014471D">
        <w:rPr>
          <w:rFonts w:ascii="Arial" w:hAnsi="Arial" w:cs="Arial"/>
        </w:rPr>
        <w:t>288</w:t>
      </w:r>
      <w:r w:rsidRPr="00BB5EDE" w:rsidR="005D04B1">
        <w:rPr>
          <w:rFonts w:ascii="Arial" w:hAnsi="Arial" w:cs="Arial"/>
        </w:rPr>
        <w:t>/20</w:t>
      </w:r>
      <w:r w:rsidR="00826310">
        <w:rPr>
          <w:rFonts w:ascii="Arial" w:hAnsi="Arial" w:cs="Arial"/>
        </w:rPr>
        <w:t>2</w:t>
      </w:r>
      <w:r w:rsidR="00970855">
        <w:rPr>
          <w:rFonts w:ascii="Arial" w:hAnsi="Arial" w:cs="Arial"/>
        </w:rPr>
        <w:t>4</w:t>
      </w:r>
      <w:r w:rsidRPr="00BB5EDE">
        <w:rPr>
          <w:rFonts w:ascii="Arial" w:hAnsi="Arial" w:cs="Arial"/>
        </w:rPr>
        <w:t>-</w:t>
      </w:r>
      <w:r w:rsidR="000A43F5">
        <w:rPr>
          <w:rFonts w:ascii="Arial" w:hAnsi="Arial" w:cs="Arial"/>
        </w:rPr>
        <w:t>7</w:t>
      </w:r>
    </w:p>
    <w:p w:rsidRPr="00BB5EDE" w:rsidR="00693E38" w:rsidP="00693E38" w:rsidRDefault="00693E38">
      <w:pPr>
        <w:jc w:val="both"/>
        <w:rPr>
          <w:rFonts w:ascii="Arial" w:hAnsi="Arial" w:cs="Arial"/>
        </w:rPr>
      </w:pPr>
    </w:p>
    <w:p w:rsidRPr="00BB5EDE" w:rsidR="00693E38" w:rsidP="00693E38" w:rsidRDefault="00693E38">
      <w:pPr>
        <w:jc w:val="center"/>
        <w:rPr>
          <w:rFonts w:ascii="Arial" w:hAnsi="Arial" w:cs="Arial"/>
        </w:rPr>
      </w:pPr>
      <w:r w:rsidRPr="00BB5EDE">
        <w:rPr>
          <w:rFonts w:ascii="Arial" w:hAnsi="Arial" w:cs="Arial"/>
        </w:rPr>
        <w:t>Z A P I S N I K</w:t>
      </w:r>
    </w:p>
    <w:p w:rsidRPr="00BB5EDE" w:rsidR="00693E38" w:rsidP="00693E38" w:rsidRDefault="00693E38">
      <w:pPr>
        <w:jc w:val="center"/>
        <w:rPr>
          <w:rFonts w:ascii="Arial" w:hAnsi="Arial" w:cs="Arial"/>
        </w:rPr>
      </w:pPr>
    </w:p>
    <w:p w:rsidRPr="00E26892" w:rsidR="00693E38" w:rsidP="00D77226" w:rsidRDefault="00693E38">
      <w:pPr>
        <w:pStyle w:val="Default"/>
        <w:jc w:val="both"/>
      </w:pPr>
      <w:r w:rsidRPr="00E26892">
        <w:t xml:space="preserve">o ročištu radi očitovanja o prijedlogu za otvaranje stečajnog postupka nad dužnikom </w:t>
      </w:r>
      <w:r w:rsidRPr="0014471D" w:rsidR="0014471D">
        <w:t>AUTO NICOLAS j.d.o.o., OIB 27721776834, Zagreb, Jovinovačka ulica 18A</w:t>
      </w:r>
      <w:r w:rsidRPr="00194530" w:rsidR="00194530">
        <w:t>,</w:t>
      </w:r>
      <w:r w:rsidR="00194530">
        <w:t xml:space="preserve"> </w:t>
      </w:r>
      <w:r w:rsidRPr="00E26892">
        <w:t xml:space="preserve">sastavljen kod  Trgovačkog suda u Zagrebu, Stalna služba u Karlovcu, </w:t>
      </w:r>
      <w:r w:rsidR="00194530">
        <w:t>7</w:t>
      </w:r>
      <w:r w:rsidR="00272FBA">
        <w:t xml:space="preserve">. </w:t>
      </w:r>
      <w:r w:rsidR="00194530">
        <w:t>ožujka</w:t>
      </w:r>
      <w:r w:rsidRPr="00E26892" w:rsidR="00F0696D">
        <w:t xml:space="preserve"> 202</w:t>
      </w:r>
      <w:r w:rsidR="00D77226">
        <w:t>4</w:t>
      </w:r>
      <w:r w:rsidRPr="00E26892" w:rsidR="00F0696D">
        <w:t xml:space="preserve">., s početkom u </w:t>
      </w:r>
      <w:r w:rsidR="00CD4FA6">
        <w:t>10,00</w:t>
      </w:r>
      <w:r w:rsidR="00A81DE7">
        <w:t xml:space="preserve"> </w:t>
      </w:r>
      <w:r w:rsidRPr="00E26892">
        <w:t>sati.</w:t>
      </w:r>
    </w:p>
    <w:p w:rsidRPr="00B01408" w:rsidR="00B01408" w:rsidP="00693E38" w:rsidRDefault="00693E38">
      <w:pPr>
        <w:jc w:val="both"/>
        <w:rPr>
          <w:rFonts w:ascii="Arial" w:hAnsi="Arial" w:cs="Arial"/>
        </w:rPr>
      </w:pPr>
      <w:r w:rsidRPr="00BB5EDE">
        <w:rPr>
          <w:rFonts w:ascii="Arial" w:hAnsi="Arial" w:cs="Arial"/>
        </w:rPr>
        <w:t xml:space="preserve">                 </w:t>
      </w:r>
    </w:p>
    <w:p w:rsidRPr="00BB5EDE" w:rsidR="00693E38" w:rsidP="00693E38" w:rsidRDefault="00693E38">
      <w:pPr>
        <w:jc w:val="both"/>
        <w:rPr>
          <w:rFonts w:ascii="Arial" w:hAnsi="Arial" w:cs="Arial"/>
        </w:rPr>
      </w:pPr>
      <w:r w:rsidRPr="00BB5EDE">
        <w:rPr>
          <w:rFonts w:ascii="Arial" w:hAnsi="Arial" w:cs="Arial"/>
        </w:rPr>
        <w:t>NAZOČNI OD SUDA:</w:t>
      </w:r>
    </w:p>
    <w:p w:rsidRPr="00BB5EDE" w:rsidR="00693E38" w:rsidP="00693E38" w:rsidRDefault="00693E38">
      <w:pPr>
        <w:jc w:val="both"/>
        <w:rPr>
          <w:rFonts w:ascii="Arial" w:hAnsi="Arial" w:cs="Arial"/>
        </w:rPr>
      </w:pPr>
      <w:r w:rsidRPr="00BB5EDE">
        <w:rPr>
          <w:rFonts w:ascii="Arial" w:hAnsi="Arial" w:cs="Arial"/>
        </w:rPr>
        <w:t>Suzana Ivanović – stečajni sudac</w:t>
      </w:r>
    </w:p>
    <w:p w:rsidRPr="00BB5EDE" w:rsidR="00693E38" w:rsidP="00693E38" w:rsidRDefault="00D7722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Žana Livaja</w:t>
      </w:r>
      <w:r w:rsidRPr="00BB5EDE" w:rsidR="00693E38">
        <w:rPr>
          <w:rFonts w:ascii="Arial" w:hAnsi="Arial" w:cs="Arial"/>
        </w:rPr>
        <w:t xml:space="preserve"> – zapisničar</w:t>
      </w:r>
    </w:p>
    <w:p w:rsidRPr="00BB5EDE" w:rsidR="00693E38" w:rsidP="00693E38" w:rsidRDefault="00693E38">
      <w:pPr>
        <w:jc w:val="both"/>
        <w:rPr>
          <w:rFonts w:ascii="Arial" w:hAnsi="Arial" w:cs="Arial"/>
        </w:rPr>
      </w:pPr>
    </w:p>
    <w:p w:rsidRPr="00BB5EDE" w:rsidR="00693E38" w:rsidP="00693E38" w:rsidRDefault="00693E38">
      <w:pPr>
        <w:ind w:firstLine="709"/>
        <w:jc w:val="both"/>
        <w:rPr>
          <w:rFonts w:ascii="Arial" w:hAnsi="Arial" w:cs="Arial"/>
        </w:rPr>
      </w:pPr>
      <w:r w:rsidRPr="00BB5EDE">
        <w:rPr>
          <w:rFonts w:ascii="Arial" w:hAnsi="Arial" w:cs="Arial"/>
        </w:rPr>
        <w:t>Utvrđuje se da su pristupili:</w:t>
      </w:r>
    </w:p>
    <w:p w:rsidRPr="00BB5EDE" w:rsidR="00693E38" w:rsidP="00693E38" w:rsidRDefault="00693E38">
      <w:pPr>
        <w:jc w:val="both"/>
        <w:rPr>
          <w:rFonts w:ascii="Arial" w:hAnsi="Arial" w:cs="Arial"/>
        </w:rPr>
      </w:pPr>
    </w:p>
    <w:p w:rsidRPr="00BB5EDE" w:rsidR="00693E38" w:rsidP="00693E38" w:rsidRDefault="00F0696D">
      <w:pPr>
        <w:numPr>
          <w:ilvl w:val="0"/>
          <w:numId w:val="1"/>
        </w:numPr>
        <w:contextualSpacing/>
        <w:jc w:val="both"/>
        <w:rPr>
          <w:rFonts w:ascii="Arial" w:hAnsi="Arial" w:cs="Arial"/>
        </w:rPr>
      </w:pPr>
      <w:r w:rsidRPr="00BB5EDE">
        <w:rPr>
          <w:rFonts w:ascii="Arial" w:hAnsi="Arial" w:eastAsia="Times New Roman" w:cs="Arial"/>
        </w:rPr>
        <w:t xml:space="preserve">za </w:t>
      </w:r>
      <w:r w:rsidRPr="00BB5EDE" w:rsidR="006659E7">
        <w:rPr>
          <w:rFonts w:ascii="Arial" w:hAnsi="Arial" w:eastAsia="Times New Roman" w:cs="Arial"/>
        </w:rPr>
        <w:t xml:space="preserve">dužnika </w:t>
      </w:r>
      <w:r w:rsidRPr="00BB5EDE">
        <w:rPr>
          <w:rFonts w:ascii="Arial" w:hAnsi="Arial" w:eastAsia="Times New Roman" w:cs="Arial"/>
        </w:rPr>
        <w:t xml:space="preserve">– </w:t>
      </w:r>
      <w:r w:rsidR="00CD4FA6">
        <w:rPr>
          <w:rFonts w:ascii="Arial" w:hAnsi="Arial" w:eastAsia="Times New Roman" w:cs="Arial"/>
        </w:rPr>
        <w:t>Viktorija Horvat</w:t>
      </w:r>
      <w:r w:rsidR="00B623CF">
        <w:rPr>
          <w:rFonts w:ascii="Arial" w:hAnsi="Arial" w:eastAsia="Times New Roman" w:cs="Arial"/>
        </w:rPr>
        <w:t>, odgovorna osoba dužnika</w:t>
      </w:r>
      <w:r w:rsidR="00913E92">
        <w:rPr>
          <w:rFonts w:ascii="Arial" w:hAnsi="Arial" w:eastAsia="Times New Roman" w:cs="Arial"/>
        </w:rPr>
        <w:t>, nitko</w:t>
      </w:r>
    </w:p>
    <w:p w:rsidRPr="00BB5EDE" w:rsidR="00F0696D" w:rsidP="00F0696D" w:rsidRDefault="00F0696D">
      <w:pPr>
        <w:contextualSpacing/>
        <w:jc w:val="both"/>
        <w:rPr>
          <w:rFonts w:ascii="Arial" w:hAnsi="Arial" w:cs="Arial"/>
        </w:rPr>
      </w:pPr>
    </w:p>
    <w:p w:rsidRPr="00BB5EDE" w:rsidR="00693E38" w:rsidP="00693E38" w:rsidRDefault="00693E38">
      <w:pPr>
        <w:ind w:firstLine="709"/>
        <w:jc w:val="both"/>
        <w:rPr>
          <w:rFonts w:ascii="Arial" w:hAnsi="Arial" w:eastAsia="Times New Roman" w:cs="Arial"/>
        </w:rPr>
      </w:pPr>
      <w:r w:rsidRPr="00BB5EDE">
        <w:rPr>
          <w:rFonts w:ascii="Arial" w:hAnsi="Arial" w:eastAsia="Times New Roman" w:cs="Arial"/>
        </w:rPr>
        <w:t xml:space="preserve">Utvrđuje se </w:t>
      </w:r>
      <w:r w:rsidR="00E82E08">
        <w:rPr>
          <w:rFonts w:ascii="Arial" w:hAnsi="Arial" w:eastAsia="Times New Roman" w:cs="Arial"/>
        </w:rPr>
        <w:t xml:space="preserve">da </w:t>
      </w:r>
      <w:r w:rsidR="00042422">
        <w:rPr>
          <w:rFonts w:ascii="Arial" w:hAnsi="Arial" w:eastAsia="Times New Roman" w:cs="Arial"/>
        </w:rPr>
        <w:t>je</w:t>
      </w:r>
      <w:r w:rsidRPr="00BB5EDE">
        <w:rPr>
          <w:rFonts w:ascii="Arial" w:hAnsi="Arial" w:eastAsia="Times New Roman" w:cs="Arial"/>
        </w:rPr>
        <w:t xml:space="preserve"> </w:t>
      </w:r>
      <w:r w:rsidR="00E84C6F">
        <w:rPr>
          <w:rFonts w:ascii="Arial" w:hAnsi="Arial" w:eastAsia="Times New Roman" w:cs="Arial"/>
        </w:rPr>
        <w:t xml:space="preserve">rješenje i </w:t>
      </w:r>
      <w:r w:rsidRPr="00BB5EDE">
        <w:rPr>
          <w:rFonts w:ascii="Arial" w:hAnsi="Arial" w:eastAsia="Times New Roman" w:cs="Arial"/>
        </w:rPr>
        <w:t xml:space="preserve">zaključak kojim je zakazano ovo ročište od </w:t>
      </w:r>
      <w:r w:rsidR="00E84C6F">
        <w:rPr>
          <w:rFonts w:ascii="Arial" w:hAnsi="Arial" w:eastAsia="Times New Roman" w:cs="Arial"/>
        </w:rPr>
        <w:t>12</w:t>
      </w:r>
      <w:r w:rsidR="00272FBA">
        <w:rPr>
          <w:rFonts w:ascii="Arial" w:hAnsi="Arial" w:eastAsia="Times New Roman" w:cs="Arial"/>
        </w:rPr>
        <w:t xml:space="preserve">. </w:t>
      </w:r>
      <w:r w:rsidR="001348A0">
        <w:rPr>
          <w:rFonts w:ascii="Arial" w:hAnsi="Arial" w:eastAsia="Times New Roman" w:cs="Arial"/>
        </w:rPr>
        <w:t>veljače</w:t>
      </w:r>
      <w:r w:rsidRPr="00BB5EDE">
        <w:rPr>
          <w:rFonts w:ascii="Arial" w:hAnsi="Arial" w:eastAsia="Times New Roman" w:cs="Arial"/>
        </w:rPr>
        <w:t xml:space="preserve"> 202</w:t>
      </w:r>
      <w:r w:rsidR="00055A74">
        <w:rPr>
          <w:rFonts w:ascii="Arial" w:hAnsi="Arial" w:eastAsia="Times New Roman" w:cs="Arial"/>
        </w:rPr>
        <w:t>4</w:t>
      </w:r>
      <w:r w:rsidR="00042422">
        <w:rPr>
          <w:rFonts w:ascii="Arial" w:hAnsi="Arial" w:eastAsia="Times New Roman" w:cs="Arial"/>
        </w:rPr>
        <w:t>., oglašeno</w:t>
      </w:r>
      <w:r w:rsidRPr="00BB5EDE">
        <w:rPr>
          <w:rFonts w:ascii="Arial" w:hAnsi="Arial" w:eastAsia="Times New Roman" w:cs="Arial"/>
        </w:rPr>
        <w:t xml:space="preserve"> na e-Oglasnoj ploči suda </w:t>
      </w:r>
      <w:r w:rsidR="00E84C6F">
        <w:rPr>
          <w:rFonts w:ascii="Arial" w:hAnsi="Arial" w:eastAsia="Times New Roman" w:cs="Arial"/>
        </w:rPr>
        <w:t>13</w:t>
      </w:r>
      <w:r w:rsidR="003252DF">
        <w:rPr>
          <w:rFonts w:ascii="Arial" w:hAnsi="Arial" w:eastAsia="Times New Roman" w:cs="Arial"/>
        </w:rPr>
        <w:t xml:space="preserve">. </w:t>
      </w:r>
      <w:r w:rsidR="00CC4FDC">
        <w:rPr>
          <w:rFonts w:ascii="Arial" w:hAnsi="Arial" w:eastAsia="Times New Roman" w:cs="Arial"/>
        </w:rPr>
        <w:t>veljače</w:t>
      </w:r>
      <w:r w:rsidR="00055A74">
        <w:rPr>
          <w:rFonts w:ascii="Arial" w:hAnsi="Arial" w:eastAsia="Times New Roman" w:cs="Arial"/>
        </w:rPr>
        <w:t xml:space="preserve"> 2024</w:t>
      </w:r>
      <w:r w:rsidRPr="0037096D" w:rsidR="0037096D">
        <w:rPr>
          <w:rFonts w:ascii="Arial" w:hAnsi="Arial" w:eastAsia="Times New Roman" w:cs="Arial"/>
        </w:rPr>
        <w:t>.</w:t>
      </w:r>
    </w:p>
    <w:p w:rsidRPr="00BB5EDE" w:rsidR="00693E38" w:rsidP="00693E38" w:rsidRDefault="00693E38">
      <w:pPr>
        <w:jc w:val="both"/>
        <w:rPr>
          <w:rFonts w:ascii="Arial" w:hAnsi="Arial" w:eastAsia="Times New Roman" w:cs="Arial"/>
        </w:rPr>
      </w:pPr>
    </w:p>
    <w:p w:rsidR="004D172E" w:rsidP="000852A2" w:rsidRDefault="00693E38">
      <w:pPr>
        <w:ind w:firstLine="709"/>
        <w:jc w:val="both"/>
        <w:rPr>
          <w:rFonts w:ascii="Arial" w:hAnsi="Arial" w:eastAsia="Times New Roman" w:cs="Arial"/>
        </w:rPr>
      </w:pPr>
      <w:r w:rsidRPr="00CF0A42">
        <w:rPr>
          <w:rFonts w:ascii="Arial" w:hAnsi="Arial" w:eastAsia="Times New Roman" w:cs="Arial"/>
        </w:rPr>
        <w:t xml:space="preserve">Utvrđuje se da u spisu prileži </w:t>
      </w:r>
      <w:r w:rsidRPr="00CF0A42" w:rsidR="00126A9C">
        <w:rPr>
          <w:rFonts w:ascii="Arial" w:hAnsi="Arial" w:eastAsia="Times New Roman" w:cs="Arial"/>
        </w:rPr>
        <w:t>po</w:t>
      </w:r>
      <w:r w:rsidRPr="00CF0A42" w:rsidR="00055A74">
        <w:rPr>
          <w:rFonts w:ascii="Arial" w:hAnsi="Arial" w:eastAsia="Times New Roman" w:cs="Arial"/>
        </w:rPr>
        <w:t>dnesak FINA</w:t>
      </w:r>
      <w:r w:rsidRPr="00CF0A42">
        <w:rPr>
          <w:rFonts w:ascii="Arial" w:hAnsi="Arial" w:eastAsia="Times New Roman" w:cs="Arial"/>
        </w:rPr>
        <w:t xml:space="preserve"> od </w:t>
      </w:r>
      <w:r w:rsidR="00BC4E64">
        <w:rPr>
          <w:rFonts w:ascii="Arial" w:hAnsi="Arial" w:eastAsia="Times New Roman" w:cs="Arial"/>
        </w:rPr>
        <w:t>14</w:t>
      </w:r>
      <w:r w:rsidRPr="00CF0A42" w:rsidR="00272FBA">
        <w:rPr>
          <w:rFonts w:ascii="Arial" w:hAnsi="Arial" w:eastAsia="Times New Roman" w:cs="Arial"/>
        </w:rPr>
        <w:t xml:space="preserve">. </w:t>
      </w:r>
      <w:r w:rsidRPr="00CF0A42" w:rsidR="009F3F0C">
        <w:rPr>
          <w:rFonts w:ascii="Arial" w:hAnsi="Arial" w:eastAsia="Times New Roman" w:cs="Arial"/>
        </w:rPr>
        <w:t>veljače</w:t>
      </w:r>
      <w:r w:rsidRPr="00CF0A42">
        <w:rPr>
          <w:rFonts w:ascii="Arial" w:hAnsi="Arial" w:eastAsia="Times New Roman" w:cs="Arial"/>
        </w:rPr>
        <w:t xml:space="preserve"> 202</w:t>
      </w:r>
      <w:r w:rsidRPr="00CF0A42" w:rsidR="00112306">
        <w:rPr>
          <w:rFonts w:ascii="Arial" w:hAnsi="Arial" w:eastAsia="Times New Roman" w:cs="Arial"/>
        </w:rPr>
        <w:t>4</w:t>
      </w:r>
      <w:r w:rsidRPr="00CF0A42">
        <w:rPr>
          <w:rFonts w:ascii="Arial" w:hAnsi="Arial" w:eastAsia="Times New Roman" w:cs="Arial"/>
        </w:rPr>
        <w:t>. iz koje je vidljivo da</w:t>
      </w:r>
      <w:r w:rsidRPr="00CF0A42" w:rsidR="000852A2">
        <w:rPr>
          <w:rFonts w:ascii="Arial" w:hAnsi="Arial" w:eastAsia="Times New Roman" w:cs="Arial"/>
        </w:rPr>
        <w:t xml:space="preserve"> dužnik na dan </w:t>
      </w:r>
      <w:r w:rsidR="00BC4E64">
        <w:rPr>
          <w:rFonts w:ascii="Arial" w:hAnsi="Arial" w:eastAsia="Times New Roman" w:cs="Arial"/>
        </w:rPr>
        <w:t>14</w:t>
      </w:r>
      <w:r w:rsidRPr="00CF0A42" w:rsidR="00272FBA">
        <w:rPr>
          <w:rFonts w:ascii="Arial" w:hAnsi="Arial" w:eastAsia="Times New Roman" w:cs="Arial"/>
        </w:rPr>
        <w:t xml:space="preserve">. </w:t>
      </w:r>
      <w:r w:rsidR="007A3F42">
        <w:rPr>
          <w:rFonts w:ascii="Arial" w:hAnsi="Arial" w:eastAsia="Times New Roman" w:cs="Arial"/>
        </w:rPr>
        <w:t>veljače</w:t>
      </w:r>
      <w:r w:rsidRPr="00CF0A42" w:rsidR="000852A2">
        <w:rPr>
          <w:rFonts w:ascii="Arial" w:hAnsi="Arial" w:eastAsia="Times New Roman" w:cs="Arial"/>
        </w:rPr>
        <w:t xml:space="preserve"> 202</w:t>
      </w:r>
      <w:r w:rsidR="007A3F42">
        <w:rPr>
          <w:rFonts w:ascii="Arial" w:hAnsi="Arial" w:eastAsia="Times New Roman" w:cs="Arial"/>
        </w:rPr>
        <w:t>4</w:t>
      </w:r>
      <w:r w:rsidRPr="00CF0A42" w:rsidR="000852A2">
        <w:rPr>
          <w:rFonts w:ascii="Arial" w:hAnsi="Arial" w:eastAsia="Times New Roman" w:cs="Arial"/>
        </w:rPr>
        <w:t xml:space="preserve">. u Očevidniku redoslijeda osnova za plaćanje ima evidentirane neizvršene osnove za plaćanje u neprekinutom razdoblju od </w:t>
      </w:r>
      <w:r w:rsidR="00261A2F">
        <w:rPr>
          <w:rFonts w:ascii="Arial" w:hAnsi="Arial" w:eastAsia="Times New Roman" w:cs="Arial"/>
        </w:rPr>
        <w:t>300</w:t>
      </w:r>
      <w:r w:rsidRPr="00CF0A42" w:rsidR="00813C8A">
        <w:rPr>
          <w:rFonts w:ascii="Arial" w:hAnsi="Arial" w:eastAsia="Times New Roman" w:cs="Arial"/>
        </w:rPr>
        <w:t xml:space="preserve"> dan</w:t>
      </w:r>
      <w:r w:rsidRPr="00CF0A42" w:rsidR="007F7FC4">
        <w:rPr>
          <w:rFonts w:ascii="Arial" w:hAnsi="Arial" w:eastAsia="Times New Roman" w:cs="Arial"/>
        </w:rPr>
        <w:t>a</w:t>
      </w:r>
      <w:r w:rsidRPr="00CF0A42" w:rsidR="000852A2">
        <w:rPr>
          <w:rFonts w:ascii="Arial" w:hAnsi="Arial" w:eastAsia="Times New Roman" w:cs="Arial"/>
        </w:rPr>
        <w:t xml:space="preserve">, u ukupnom iznosu od </w:t>
      </w:r>
      <w:r w:rsidR="00261A2F">
        <w:rPr>
          <w:rFonts w:ascii="Arial" w:hAnsi="Arial" w:eastAsia="Times New Roman" w:cs="Arial"/>
        </w:rPr>
        <w:t>4.061,77</w:t>
      </w:r>
      <w:r w:rsidR="00094CE4">
        <w:rPr>
          <w:rFonts w:ascii="Arial" w:hAnsi="Arial" w:eastAsia="Times New Roman" w:cs="Arial"/>
        </w:rPr>
        <w:t xml:space="preserve"> </w:t>
      </w:r>
      <w:r w:rsidRPr="00CF0A42" w:rsidR="00433354">
        <w:rPr>
          <w:rFonts w:ascii="Arial" w:hAnsi="Arial" w:eastAsia="Times New Roman" w:cs="Arial"/>
        </w:rPr>
        <w:t>EUR</w:t>
      </w:r>
      <w:r w:rsidRPr="00CF0A42" w:rsidR="000852A2">
        <w:rPr>
          <w:rFonts w:ascii="Arial" w:hAnsi="Arial" w:eastAsia="Times New Roman" w:cs="Arial"/>
        </w:rPr>
        <w:t>.</w:t>
      </w:r>
      <w:r w:rsidRPr="00CF0A42" w:rsidR="00840594">
        <w:rPr>
          <w:rFonts w:ascii="Arial" w:hAnsi="Arial" w:eastAsia="Times New Roman" w:cs="Arial"/>
        </w:rPr>
        <w:t xml:space="preserve">  </w:t>
      </w:r>
    </w:p>
    <w:p w:rsidR="006D23EF" w:rsidP="000852A2" w:rsidRDefault="006D23EF">
      <w:pPr>
        <w:ind w:firstLine="709"/>
        <w:jc w:val="both"/>
        <w:rPr>
          <w:rFonts w:ascii="Arial" w:hAnsi="Arial" w:eastAsia="Times New Roman" w:cs="Arial"/>
        </w:rPr>
      </w:pPr>
    </w:p>
    <w:p w:rsidRPr="00CF0A42" w:rsidR="006D23EF" w:rsidP="000852A2" w:rsidRDefault="006D23EF">
      <w:pPr>
        <w:ind w:firstLine="709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Utvrđuje se da u spisu prileži podnesak dužnikovog zastupnika po zakonu u kojem izvješćuje da nije u mogućnosti pristupiti današnjem ročištu i moli rok za dostavu potvrde da je dug podmiren </w:t>
      </w:r>
    </w:p>
    <w:p w:rsidRPr="00BB5EDE" w:rsidR="00693E38" w:rsidP="00693E38" w:rsidRDefault="00693E38">
      <w:pPr>
        <w:jc w:val="both"/>
        <w:rPr>
          <w:rFonts w:ascii="Arial" w:hAnsi="Arial" w:eastAsia="Times New Roman" w:cs="Arial"/>
        </w:rPr>
      </w:pPr>
    </w:p>
    <w:p w:rsidRPr="00BB5EDE" w:rsidR="00693E38" w:rsidP="0093679E" w:rsidRDefault="00693E38">
      <w:pPr>
        <w:ind w:firstLine="708"/>
        <w:jc w:val="both"/>
        <w:rPr>
          <w:rFonts w:ascii="Arial" w:hAnsi="Arial" w:eastAsia="Times New Roman" w:cs="Arial"/>
        </w:rPr>
      </w:pPr>
      <w:r w:rsidRPr="00BB5EDE">
        <w:rPr>
          <w:rFonts w:ascii="Arial" w:hAnsi="Arial" w:eastAsia="Times New Roman" w:cs="Arial"/>
        </w:rPr>
        <w:t>Stečajni sudac donosi</w:t>
      </w:r>
    </w:p>
    <w:p w:rsidRPr="00BB5EDE" w:rsidR="00693E38" w:rsidP="00693E38" w:rsidRDefault="00693E38">
      <w:pPr>
        <w:jc w:val="both"/>
        <w:rPr>
          <w:rFonts w:ascii="Arial" w:hAnsi="Arial" w:eastAsia="Times New Roman" w:cs="Arial"/>
        </w:rPr>
      </w:pPr>
    </w:p>
    <w:p w:rsidRPr="00BB5EDE" w:rsidR="00693E38" w:rsidP="00693E38" w:rsidRDefault="00693E38">
      <w:pPr>
        <w:jc w:val="center"/>
        <w:rPr>
          <w:rFonts w:ascii="Arial" w:hAnsi="Arial" w:eastAsia="Times New Roman" w:cs="Arial"/>
        </w:rPr>
      </w:pPr>
      <w:r w:rsidRPr="00BB5EDE">
        <w:rPr>
          <w:rFonts w:ascii="Arial" w:hAnsi="Arial" w:eastAsia="Times New Roman" w:cs="Arial"/>
        </w:rPr>
        <w:t>r j e š e n j e</w:t>
      </w:r>
    </w:p>
    <w:p w:rsidRPr="00BB5EDE" w:rsidR="00693E38" w:rsidP="00693E38" w:rsidRDefault="00693E38">
      <w:pPr>
        <w:jc w:val="both"/>
        <w:rPr>
          <w:rFonts w:ascii="Arial" w:hAnsi="Arial" w:eastAsia="Times New Roman" w:cs="Arial"/>
        </w:rPr>
      </w:pPr>
    </w:p>
    <w:p w:rsidR="00693E38" w:rsidP="00701F62" w:rsidRDefault="00701F62">
      <w:pPr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>
        <w:rPr>
          <w:rFonts w:ascii="Arial" w:hAnsi="Arial" w:eastAsia="Times New Roman" w:cs="Arial"/>
        </w:rPr>
        <w:tab/>
        <w:t xml:space="preserve">Dužniku se ostavlja rok od 60 dana za dostavu potvrde FINE da je dug podmiren. </w:t>
      </w:r>
    </w:p>
    <w:p w:rsidR="00986E46" w:rsidP="0093679E" w:rsidRDefault="00986E46">
      <w:pPr>
        <w:ind w:firstLine="708"/>
        <w:jc w:val="both"/>
        <w:rPr>
          <w:rFonts w:ascii="Arial" w:hAnsi="Arial" w:eastAsia="Times New Roman" w:cs="Arial"/>
        </w:rPr>
      </w:pPr>
    </w:p>
    <w:p w:rsidRPr="00BB5EDE" w:rsidR="0093679E" w:rsidP="0093679E" w:rsidRDefault="0093679E">
      <w:pPr>
        <w:ind w:firstLine="708"/>
        <w:jc w:val="both"/>
        <w:rPr>
          <w:rFonts w:ascii="Arial" w:hAnsi="Arial" w:cs="Arial"/>
        </w:rPr>
      </w:pPr>
    </w:p>
    <w:p w:rsidRPr="00BB5EDE" w:rsidR="00693E38" w:rsidP="00693E38" w:rsidRDefault="00693E38">
      <w:pPr>
        <w:jc w:val="center"/>
        <w:rPr>
          <w:rFonts w:ascii="Arial" w:hAnsi="Arial" w:cs="Arial"/>
        </w:rPr>
      </w:pPr>
      <w:r w:rsidRPr="00BB5EDE">
        <w:rPr>
          <w:rFonts w:ascii="Arial" w:hAnsi="Arial" w:cs="Arial"/>
        </w:rPr>
        <w:t xml:space="preserve">Dovršeno: </w:t>
      </w:r>
      <w:r w:rsidR="00DA4755">
        <w:rPr>
          <w:rFonts w:ascii="Arial" w:hAnsi="Arial" w:cs="Arial"/>
        </w:rPr>
        <w:t>10,03</w:t>
      </w:r>
      <w:r w:rsidR="00986E46">
        <w:rPr>
          <w:rFonts w:ascii="Arial" w:hAnsi="Arial" w:cs="Arial"/>
        </w:rPr>
        <w:t xml:space="preserve"> </w:t>
      </w:r>
      <w:r w:rsidRPr="00BB5EDE">
        <w:rPr>
          <w:rFonts w:ascii="Arial" w:hAnsi="Arial" w:cs="Arial"/>
        </w:rPr>
        <w:t>sati</w:t>
      </w:r>
    </w:p>
    <w:p w:rsidRPr="00BB5EDE" w:rsidR="00693E38" w:rsidP="00693E38" w:rsidRDefault="00693E38">
      <w:pPr>
        <w:jc w:val="center"/>
        <w:rPr>
          <w:rFonts w:ascii="Arial" w:hAnsi="Arial" w:cs="Arial"/>
        </w:rPr>
      </w:pPr>
    </w:p>
    <w:p w:rsidRPr="00BB5EDE" w:rsidR="00693E38" w:rsidP="00693E38" w:rsidRDefault="00693E38">
      <w:pPr>
        <w:jc w:val="both"/>
        <w:rPr>
          <w:rFonts w:ascii="Arial" w:hAnsi="Arial" w:cs="Arial"/>
        </w:rPr>
      </w:pPr>
      <w:r w:rsidRPr="00BB5EDE">
        <w:rPr>
          <w:rFonts w:ascii="Arial" w:hAnsi="Arial" w:cs="Arial"/>
        </w:rPr>
        <w:t xml:space="preserve">                                                                                                              Stečajni sudac</w:t>
      </w:r>
    </w:p>
    <w:p w:rsidRPr="00BB5EDE" w:rsidR="00693E38" w:rsidP="00693E38" w:rsidRDefault="00693E38">
      <w:pPr>
        <w:jc w:val="both"/>
        <w:rPr>
          <w:rFonts w:ascii="Arial" w:hAnsi="Arial" w:cs="Arial"/>
        </w:rPr>
      </w:pPr>
      <w:r w:rsidRPr="00BB5EDE">
        <w:rPr>
          <w:rFonts w:ascii="Arial" w:hAnsi="Arial" w:cs="Arial"/>
        </w:rPr>
        <w:t xml:space="preserve">                                                                                                            </w:t>
      </w:r>
      <w:r w:rsidR="00DC3D19">
        <w:rPr>
          <w:rFonts w:ascii="Arial" w:hAnsi="Arial" w:cs="Arial"/>
        </w:rPr>
        <w:t xml:space="preserve"> </w:t>
      </w:r>
      <w:r w:rsidRPr="00BB5EDE">
        <w:rPr>
          <w:rFonts w:ascii="Arial" w:hAnsi="Arial" w:cs="Arial"/>
        </w:rPr>
        <w:t>Suzana Ivanović</w:t>
      </w:r>
    </w:p>
    <w:p w:rsidRPr="00BB5EDE" w:rsidR="00693E38" w:rsidP="00693E38" w:rsidRDefault="00693E38">
      <w:pPr>
        <w:jc w:val="both"/>
        <w:rPr>
          <w:rFonts w:ascii="Arial" w:hAnsi="Arial" w:cs="Arial"/>
        </w:rPr>
      </w:pPr>
    </w:p>
    <w:p w:rsidRPr="00BB5EDE" w:rsidR="00693E38" w:rsidP="00693E38" w:rsidRDefault="00693E38">
      <w:pPr>
        <w:jc w:val="both"/>
        <w:rPr>
          <w:rFonts w:ascii="Arial" w:hAnsi="Arial" w:cs="Arial"/>
        </w:rPr>
      </w:pPr>
    </w:p>
    <w:p w:rsidRPr="00BB5EDE" w:rsidR="00693E38" w:rsidP="00693E38" w:rsidRDefault="00693E38">
      <w:pPr>
        <w:jc w:val="both"/>
        <w:rPr>
          <w:rFonts w:ascii="Arial" w:hAnsi="Arial" w:cs="Arial"/>
        </w:rPr>
      </w:pPr>
      <w:r w:rsidRPr="00BB5EDE">
        <w:rPr>
          <w:rFonts w:ascii="Arial" w:hAnsi="Arial" w:cs="Arial"/>
        </w:rPr>
        <w:t xml:space="preserve">                                                                                                               Zapisničar</w:t>
      </w:r>
    </w:p>
    <w:p w:rsidRPr="00BB5EDE" w:rsidR="00693E38" w:rsidP="00693E38" w:rsidRDefault="00693E38">
      <w:pPr>
        <w:jc w:val="both"/>
        <w:rPr>
          <w:rFonts w:ascii="Arial" w:hAnsi="Arial" w:cs="Arial"/>
        </w:rPr>
      </w:pPr>
      <w:r w:rsidRPr="00BB5EDE">
        <w:rPr>
          <w:rFonts w:ascii="Arial" w:hAnsi="Arial" w:cs="Arial"/>
        </w:rPr>
        <w:t xml:space="preserve">                                                                                                        </w:t>
      </w:r>
      <w:r w:rsidR="00986E46">
        <w:rPr>
          <w:rFonts w:ascii="Arial" w:hAnsi="Arial" w:cs="Arial"/>
        </w:rPr>
        <w:t xml:space="preserve">  </w:t>
      </w:r>
      <w:r w:rsidRPr="00BB5EDE">
        <w:rPr>
          <w:rFonts w:ascii="Arial" w:hAnsi="Arial" w:cs="Arial"/>
        </w:rPr>
        <w:t xml:space="preserve">  </w:t>
      </w:r>
      <w:r w:rsidR="00DC3D19">
        <w:rPr>
          <w:rFonts w:ascii="Arial" w:hAnsi="Arial" w:cs="Arial"/>
        </w:rPr>
        <w:t xml:space="preserve">   </w:t>
      </w:r>
      <w:r w:rsidR="00EE00F9">
        <w:rPr>
          <w:rFonts w:ascii="Arial" w:hAnsi="Arial" w:cs="Arial"/>
        </w:rPr>
        <w:t xml:space="preserve"> </w:t>
      </w:r>
      <w:r w:rsidR="00DC3D19">
        <w:rPr>
          <w:rFonts w:ascii="Arial" w:hAnsi="Arial" w:cs="Arial"/>
        </w:rPr>
        <w:t>Žana Livaja</w:t>
      </w:r>
    </w:p>
    <w:p w:rsidRPr="00BB5EDE" w:rsidR="00693E38" w:rsidP="00693E38" w:rsidRDefault="00693E38">
      <w:pPr>
        <w:jc w:val="both"/>
        <w:rPr>
          <w:rFonts w:ascii="Arial" w:hAnsi="Arial" w:cs="Arial"/>
        </w:rPr>
      </w:pPr>
    </w:p>
    <w:p w:rsidRPr="00BB5EDE" w:rsidR="00294C99" w:rsidRDefault="00294C99">
      <w:pPr>
        <w:rPr>
          <w:rFonts w:ascii="Arial" w:hAnsi="Arial" w:cs="Arial"/>
        </w:rPr>
      </w:pPr>
    </w:p>
    <w:p w:rsidRPr="00BB5EDE" w:rsidR="00F0696D" w:rsidRDefault="00F0696D">
      <w:pPr>
        <w:rPr>
          <w:rFonts w:ascii="Arial" w:hAnsi="Arial" w:cs="Arial"/>
        </w:rPr>
      </w:pPr>
    </w:p>
    <w:sectPr w:rsidRPr="00BB5EDE" w:rsidR="00F0696D" w:rsidSect="007E40AD">
      <w:headerReference w:type="even" r:id="rId10"/>
      <w:headerReference w:type="default" r:id="rId11"/>
      <w:pgSz w:w="11906" w:h="16838"/>
      <w:pgMar w:top="1417" w:right="1417" w:bottom="107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441C1" w:rsidRDefault="00D441C1">
      <w:r>
        <w:separator/>
      </w:r>
    </w:p>
  </w:endnote>
  <w:endnote w:type="continuationSeparator" w:id="0">
    <w:p w:rsidR="00D441C1" w:rsidRDefault="00D441C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441C1" w:rsidRDefault="00D441C1">
      <w:r>
        <w:separator/>
      </w:r>
    </w:p>
  </w:footnote>
  <w:footnote w:type="continuationSeparator" w:id="0">
    <w:p w:rsidR="00D441C1" w:rsidRDefault="00D441C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F677C" w:rsidP="008C41DB" w:rsidRDefault="00646B4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F677C" w:rsidRDefault="002C1264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F677C" w:rsidP="008C41DB" w:rsidRDefault="00646B4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AA3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AF677C" w:rsidP="0079418D" w:rsidRDefault="00646B49">
    <w:r>
      <w:tab/>
      <w:t xml:space="preserve">                                                                                                                     2  St-3</w:t>
    </w:r>
    <w:r w:rsidR="00F0696D">
      <w:t>234</w:t>
    </w:r>
    <w:r>
      <w:t>/2019</w:t>
    </w:r>
  </w:p>
  <w:p w:rsidR="00AF677C" w:rsidP="0079418D" w:rsidRDefault="002C1264">
    <w:pPr>
      <w:pStyle w:val="Zaglavlje"/>
      <w:tabs>
        <w:tab w:val="clear" w:pos="4703"/>
        <w:tab w:val="clear" w:pos="9406"/>
        <w:tab w:val="left" w:pos="7406"/>
      </w:tabs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94F0032"/>
    <w:multiLevelType w:val="hybridMultilevel"/>
    <w:tmpl w:val="3F0E78DA"/>
    <w:lvl w:ilvl="0" w:tplc="B84CC1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ahoma" w:hAnsi="Tahoma" w:eastAsia="Times New Roman" w:cs="Tahoma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089"/>
    <w:rsid w:val="00000906"/>
    <w:rsid w:val="00000C8C"/>
    <w:rsid w:val="000076FF"/>
    <w:rsid w:val="00010089"/>
    <w:rsid w:val="00025324"/>
    <w:rsid w:val="00025F48"/>
    <w:rsid w:val="000372A3"/>
    <w:rsid w:val="00042422"/>
    <w:rsid w:val="00043F26"/>
    <w:rsid w:val="00051142"/>
    <w:rsid w:val="00054D8A"/>
    <w:rsid w:val="00055A74"/>
    <w:rsid w:val="000618EF"/>
    <w:rsid w:val="000777C2"/>
    <w:rsid w:val="00082FCF"/>
    <w:rsid w:val="000852A2"/>
    <w:rsid w:val="00086639"/>
    <w:rsid w:val="00094CE4"/>
    <w:rsid w:val="00096A11"/>
    <w:rsid w:val="000A33C5"/>
    <w:rsid w:val="000A43F5"/>
    <w:rsid w:val="000B4E1E"/>
    <w:rsid w:val="000C7663"/>
    <w:rsid w:val="00112306"/>
    <w:rsid w:val="00121814"/>
    <w:rsid w:val="0012212B"/>
    <w:rsid w:val="001238EA"/>
    <w:rsid w:val="0012633E"/>
    <w:rsid w:val="00126A9C"/>
    <w:rsid w:val="001348A0"/>
    <w:rsid w:val="0014471D"/>
    <w:rsid w:val="001546B5"/>
    <w:rsid w:val="0015768C"/>
    <w:rsid w:val="00163271"/>
    <w:rsid w:val="00172F1A"/>
    <w:rsid w:val="00194530"/>
    <w:rsid w:val="00195F8C"/>
    <w:rsid w:val="001A60C7"/>
    <w:rsid w:val="001B05A5"/>
    <w:rsid w:val="001B6449"/>
    <w:rsid w:val="001C357F"/>
    <w:rsid w:val="001C61CE"/>
    <w:rsid w:val="001F50E3"/>
    <w:rsid w:val="0023425E"/>
    <w:rsid w:val="00247CDD"/>
    <w:rsid w:val="00261A2F"/>
    <w:rsid w:val="00272FBA"/>
    <w:rsid w:val="00280AB0"/>
    <w:rsid w:val="0028367D"/>
    <w:rsid w:val="00292287"/>
    <w:rsid w:val="00294C99"/>
    <w:rsid w:val="002B2770"/>
    <w:rsid w:val="002C1264"/>
    <w:rsid w:val="002C133F"/>
    <w:rsid w:val="002E5277"/>
    <w:rsid w:val="002F133A"/>
    <w:rsid w:val="0030003E"/>
    <w:rsid w:val="00302BF8"/>
    <w:rsid w:val="003252DF"/>
    <w:rsid w:val="00325ACD"/>
    <w:rsid w:val="00362F4A"/>
    <w:rsid w:val="0037096D"/>
    <w:rsid w:val="00385828"/>
    <w:rsid w:val="003B1E07"/>
    <w:rsid w:val="003D0670"/>
    <w:rsid w:val="003D7BDF"/>
    <w:rsid w:val="00415DBC"/>
    <w:rsid w:val="00433354"/>
    <w:rsid w:val="004A2A4A"/>
    <w:rsid w:val="004A3C25"/>
    <w:rsid w:val="004A6266"/>
    <w:rsid w:val="004B27B5"/>
    <w:rsid w:val="004B2AB8"/>
    <w:rsid w:val="004C58D9"/>
    <w:rsid w:val="004D172E"/>
    <w:rsid w:val="004E662C"/>
    <w:rsid w:val="004E6D06"/>
    <w:rsid w:val="004F2873"/>
    <w:rsid w:val="00524FBB"/>
    <w:rsid w:val="005261E3"/>
    <w:rsid w:val="00530007"/>
    <w:rsid w:val="0053095E"/>
    <w:rsid w:val="00557B83"/>
    <w:rsid w:val="00570DD9"/>
    <w:rsid w:val="00595943"/>
    <w:rsid w:val="005A4C0F"/>
    <w:rsid w:val="005A684A"/>
    <w:rsid w:val="005B04A1"/>
    <w:rsid w:val="005D04B1"/>
    <w:rsid w:val="005E6873"/>
    <w:rsid w:val="00600A18"/>
    <w:rsid w:val="00604E1C"/>
    <w:rsid w:val="006322F6"/>
    <w:rsid w:val="00646B49"/>
    <w:rsid w:val="006659E7"/>
    <w:rsid w:val="00693E38"/>
    <w:rsid w:val="006A70C3"/>
    <w:rsid w:val="006B22BE"/>
    <w:rsid w:val="006D23EF"/>
    <w:rsid w:val="006E5CB7"/>
    <w:rsid w:val="006F04C7"/>
    <w:rsid w:val="006F0547"/>
    <w:rsid w:val="006F186B"/>
    <w:rsid w:val="006F67F3"/>
    <w:rsid w:val="00701F62"/>
    <w:rsid w:val="00711FF8"/>
    <w:rsid w:val="00713B72"/>
    <w:rsid w:val="00733AFE"/>
    <w:rsid w:val="00741842"/>
    <w:rsid w:val="00745431"/>
    <w:rsid w:val="0075642E"/>
    <w:rsid w:val="00767508"/>
    <w:rsid w:val="00771B4C"/>
    <w:rsid w:val="007A38F1"/>
    <w:rsid w:val="007A3F42"/>
    <w:rsid w:val="007A7BCC"/>
    <w:rsid w:val="007B4A7C"/>
    <w:rsid w:val="007D633B"/>
    <w:rsid w:val="007F7FC4"/>
    <w:rsid w:val="00813C8A"/>
    <w:rsid w:val="0081437E"/>
    <w:rsid w:val="00822AA3"/>
    <w:rsid w:val="00826310"/>
    <w:rsid w:val="00840594"/>
    <w:rsid w:val="008710D6"/>
    <w:rsid w:val="00874C7D"/>
    <w:rsid w:val="00895754"/>
    <w:rsid w:val="008A636B"/>
    <w:rsid w:val="008B3F60"/>
    <w:rsid w:val="008D14B4"/>
    <w:rsid w:val="00913E92"/>
    <w:rsid w:val="00915C18"/>
    <w:rsid w:val="00920A6C"/>
    <w:rsid w:val="0093679E"/>
    <w:rsid w:val="0095183B"/>
    <w:rsid w:val="00957871"/>
    <w:rsid w:val="009626D0"/>
    <w:rsid w:val="0096567E"/>
    <w:rsid w:val="00970855"/>
    <w:rsid w:val="00986E46"/>
    <w:rsid w:val="0099633D"/>
    <w:rsid w:val="009B4AA5"/>
    <w:rsid w:val="009D64A4"/>
    <w:rsid w:val="009F3F0C"/>
    <w:rsid w:val="00A20C4D"/>
    <w:rsid w:val="00A420C7"/>
    <w:rsid w:val="00A44B2A"/>
    <w:rsid w:val="00A527E3"/>
    <w:rsid w:val="00A81DE7"/>
    <w:rsid w:val="00A85101"/>
    <w:rsid w:val="00A969DB"/>
    <w:rsid w:val="00AC3D45"/>
    <w:rsid w:val="00AD79D0"/>
    <w:rsid w:val="00B01408"/>
    <w:rsid w:val="00B016FF"/>
    <w:rsid w:val="00B03580"/>
    <w:rsid w:val="00B20D77"/>
    <w:rsid w:val="00B2657B"/>
    <w:rsid w:val="00B623CF"/>
    <w:rsid w:val="00B85C87"/>
    <w:rsid w:val="00B91C0E"/>
    <w:rsid w:val="00BB0AA0"/>
    <w:rsid w:val="00BB5EDE"/>
    <w:rsid w:val="00BC4E64"/>
    <w:rsid w:val="00BE0F9E"/>
    <w:rsid w:val="00BF5DB2"/>
    <w:rsid w:val="00C12D99"/>
    <w:rsid w:val="00C13C84"/>
    <w:rsid w:val="00C3408D"/>
    <w:rsid w:val="00C52C40"/>
    <w:rsid w:val="00C66B48"/>
    <w:rsid w:val="00C74741"/>
    <w:rsid w:val="00C905C7"/>
    <w:rsid w:val="00C96235"/>
    <w:rsid w:val="00CB19F8"/>
    <w:rsid w:val="00CB4C1E"/>
    <w:rsid w:val="00CC4FDC"/>
    <w:rsid w:val="00CD2258"/>
    <w:rsid w:val="00CD30D2"/>
    <w:rsid w:val="00CD4FA6"/>
    <w:rsid w:val="00CE6BE1"/>
    <w:rsid w:val="00CF0A42"/>
    <w:rsid w:val="00CF5F1C"/>
    <w:rsid w:val="00D02BB7"/>
    <w:rsid w:val="00D22E5C"/>
    <w:rsid w:val="00D441C1"/>
    <w:rsid w:val="00D44E73"/>
    <w:rsid w:val="00D51266"/>
    <w:rsid w:val="00D603F0"/>
    <w:rsid w:val="00D642B4"/>
    <w:rsid w:val="00D657CD"/>
    <w:rsid w:val="00D7471F"/>
    <w:rsid w:val="00D77226"/>
    <w:rsid w:val="00DA314B"/>
    <w:rsid w:val="00DA3F56"/>
    <w:rsid w:val="00DA4755"/>
    <w:rsid w:val="00DB317B"/>
    <w:rsid w:val="00DC3D19"/>
    <w:rsid w:val="00DD472F"/>
    <w:rsid w:val="00DE331D"/>
    <w:rsid w:val="00E26892"/>
    <w:rsid w:val="00E31539"/>
    <w:rsid w:val="00E40598"/>
    <w:rsid w:val="00E475AB"/>
    <w:rsid w:val="00E82168"/>
    <w:rsid w:val="00E82E08"/>
    <w:rsid w:val="00E83B11"/>
    <w:rsid w:val="00E84C6F"/>
    <w:rsid w:val="00ED59BC"/>
    <w:rsid w:val="00EE00F9"/>
    <w:rsid w:val="00EE669B"/>
    <w:rsid w:val="00F04875"/>
    <w:rsid w:val="00F0696D"/>
    <w:rsid w:val="00F13F88"/>
    <w:rsid w:val="00F2343B"/>
    <w:rsid w:val="00F324B8"/>
    <w:rsid w:val="00F36735"/>
    <w:rsid w:val="00F63221"/>
    <w:rsid w:val="00F639C2"/>
    <w:rsid w:val="00F66EE9"/>
    <w:rsid w:val="00F77778"/>
    <w:rsid w:val="00FB058A"/>
    <w:rsid w:val="00FB7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true"/>
    <w:lsdException w:name="page number" w:uiPriority="0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93E38"/>
    <w:rPr>
      <w:rFonts w:cs="Times New Roman" w:asciiTheme="minorHAnsi" w:hAnsiTheme="minorHAnsi" w:eastAsiaTheme="minorEastAsia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693E38"/>
    <w:pPr>
      <w:tabs>
        <w:tab w:val="center" w:pos="4703"/>
        <w:tab w:val="right" w:pos="9406"/>
      </w:tabs>
    </w:pPr>
  </w:style>
  <w:style w:type="character" w:styleId="ZaglavljeChar" w:customStyle="true">
    <w:name w:val="Zaglavlje Char"/>
    <w:basedOn w:val="Zadanifontodlomka"/>
    <w:link w:val="Zaglavlje"/>
    <w:rsid w:val="00693E38"/>
    <w:rPr>
      <w:rFonts w:cs="Times New Roman" w:asciiTheme="minorHAnsi" w:hAnsiTheme="minorHAnsi" w:eastAsiaTheme="minorEastAsia"/>
      <w:szCs w:val="24"/>
      <w:lang w:eastAsia="hr-HR"/>
    </w:rPr>
  </w:style>
  <w:style w:type="character" w:styleId="Brojstranice">
    <w:name w:val="page number"/>
    <w:basedOn w:val="Zadanifontodlomka"/>
    <w:rsid w:val="00693E38"/>
  </w:style>
  <w:style w:type="paragraph" w:styleId="Podnoje">
    <w:name w:val="footer"/>
    <w:basedOn w:val="Normal"/>
    <w:link w:val="PodnojeChar"/>
    <w:uiPriority w:val="99"/>
    <w:unhideWhenUsed/>
    <w:rsid w:val="00F0696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0696D"/>
    <w:rPr>
      <w:rFonts w:cs="Times New Roman" w:asciiTheme="minorHAnsi" w:hAnsiTheme="minorHAnsi" w:eastAsiaTheme="minorEastAsia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D633B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D633B"/>
    <w:rPr>
      <w:rFonts w:ascii="Segoe UI" w:hAnsi="Segoe UI" w:cs="Segoe UI" w:eastAsiaTheme="minorEastAsia"/>
      <w:sz w:val="18"/>
      <w:szCs w:val="18"/>
      <w:lang w:eastAsia="hr-HR"/>
    </w:rPr>
  </w:style>
  <w:style w:type="paragraph" w:styleId="Default" w:customStyle="true">
    <w:name w:val="Default"/>
    <w:rsid w:val="00E26892"/>
    <w:pPr>
      <w:autoSpaceDE w:val="false"/>
      <w:autoSpaceDN w:val="false"/>
      <w:adjustRightInd w:val="false"/>
    </w:pPr>
    <w:rPr>
      <w:rFonts w:ascii="Arial" w:hAnsi="Arial" w:cs="Arial"/>
      <w:color w:val="000000"/>
      <w:szCs w:val="24"/>
    </w:rPr>
  </w:style>
  <w:style w:type="character" w:styleId="Tekstrezerviranogmjesta">
    <w:name w:val="Placeholder Text"/>
    <w:basedOn w:val="Zadanifontodlomka"/>
    <w:uiPriority w:val="99"/>
    <w:semiHidden/>
    <w:rsid w:val="002C126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C1264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C1264"/>
    <w:rPr>
      <w:rFonts w:ascii="Arial" w:hAnsi="Arial" w:cs="Arial"/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C1264"/>
    <w:rPr>
      <w:rFonts w:ascii="Arial" w:hAnsi="Arial" w:cs="Arial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C1264"/>
    <w:rPr>
      <w:rFonts w:ascii="Arial" w:hAnsi="Arial" w:cs="Arial"/>
      <w:b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3E38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93E38"/>
    <w:pPr>
      <w:tabs>
        <w:tab w:pos="4703" w:val="center"/>
        <w:tab w:pos="9406" w:val="right"/>
      </w:tabs>
    </w:pPr>
  </w:style>
  <w:style w:customStyle="1" w:styleId="ZaglavljeChar" w:type="character">
    <w:name w:val="Zaglavlje Char"/>
    <w:basedOn w:val="Zadanifontodlomka"/>
    <w:link w:val="Zaglavlje"/>
    <w:rsid w:val="00693E38"/>
    <w:rPr>
      <w:rFonts w:asciiTheme="minorHAnsi" w:cs="Times New Roman" w:eastAsiaTheme="minorEastAsia" w:hAnsiTheme="minorHAnsi"/>
      <w:szCs w:val="24"/>
      <w:lang w:eastAsia="hr-HR"/>
    </w:rPr>
  </w:style>
  <w:style w:styleId="Brojstranice" w:type="character">
    <w:name w:val="page number"/>
    <w:basedOn w:val="Zadanifontodlomka"/>
    <w:rsid w:val="00693E38"/>
  </w:style>
  <w:style w:styleId="Podnoje" w:type="paragraph">
    <w:name w:val="footer"/>
    <w:basedOn w:val="Normal"/>
    <w:link w:val="PodnojeChar"/>
    <w:uiPriority w:val="99"/>
    <w:unhideWhenUsed/>
    <w:rsid w:val="00F069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696D"/>
    <w:rPr>
      <w:rFonts w:asciiTheme="minorHAnsi" w:cs="Times New Roman" w:eastAsiaTheme="minorEastAsia" w:hAnsiTheme="minorHAnsi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D633B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D633B"/>
    <w:rPr>
      <w:rFonts w:ascii="Segoe UI" w:cs="Segoe UI" w:eastAsiaTheme="minorEastAsia" w:hAnsi="Segoe UI"/>
      <w:sz w:val="18"/>
      <w:szCs w:val="18"/>
      <w:lang w:eastAsia="hr-HR"/>
    </w:rPr>
  </w:style>
  <w:style w:customStyle="1" w:styleId="Default" w:type="paragraph">
    <w:name w:val="Default"/>
    <w:rsid w:val="00E26892"/>
    <w:pPr>
      <w:autoSpaceDE w:val="0"/>
      <w:autoSpaceDN w:val="0"/>
      <w:adjustRightInd w:val="0"/>
    </w:pPr>
    <w:rPr>
      <w:rFonts w:ascii="Arial" w:cs="Arial" w:hAnsi="Arial"/>
      <w:color w:val="000000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12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126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1264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1264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1264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4680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206, Trg hrvatskih branitelja 1/II</izvorni_sadrzaj>
    <derivirana_varijabla naziv="DomainObject.Prostorija.Naziv_1">soba 206, Trg hrvatskih branitelja 1/II</derivirana_varijabla>
  </DomainObject.Prostorija.Naziv>
  <DomainObject.Prostorija.Oznaka>
    <izvorni_sadrzaj>soba 206</izvorni_sadrzaj>
    <derivirana_varijabla naziv="DomainObject.Prostorija.Oznaka_1">soba 206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7. ožujka 2024.</izvorni_sadrzaj>
    <derivirana_varijabla naziv="DomainObject.PlaniraniZavrsetakDatum_1">7. ožujka 2024.</derivirana_varijabla>
  </DomainObject.PlaniraniZavrsetakDatum>
  <DomainObject.PlaniraniPocetakDatum>
    <izvorni_sadrzaj>7. ožujka 2024.</izvorni_sadrzaj>
    <derivirana_varijabla naziv="DomainObject.PlaniraniPocetakDatum_1">7. ožujka 2024.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ožujka 2024.</izvorni_sadrzaj>
    <derivirana_varijabla naziv="DomainObject.Zapisnik.DatumKreiranja_1">7. ožujka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St-288/2024-7</izvorni_sadrzaj>
    <derivirana_varijabla naziv="DomainObject.Zapisnik.Oznaka_1">St-288/2024-7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siječnja 2024.</izvorni_sadrzaj>
    <derivirana_varijabla naziv="DomainObject.Predmet.DatumIzradeOptuznogAkta_1">25. siječnja 2024.</derivirana_varijabla>
  </DomainObject.Predmet.DatumIzradeOptuznogAkta>
  <DomainObject.Predmet.DatumIzradeOptuznogAktaFormated>
    <izvorni_sadrzaj>25.1.2024.</izvorni_sadrzaj>
    <derivirana_varijabla naziv="DomainObject.Predmet.DatumIzradeOptuznogAktaFormated_1">25.1.2024.</derivirana_varijabla>
  </DomainObject.Predmet.DatumIzradeOptuznogAktaFormated>
  <DomainObject.Predmet.DatumOsnivanja>
    <izvorni_sadrzaj>25. siječnja 2024.</izvorni_sadrzaj>
    <derivirana_varijabla naziv="DomainObject.Predmet.DatumOsnivanja_1">25. siječnja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25. siječnja 2024.</izvorni_sadrzaj>
    <derivirana_varijabla naziv="DomainObject.Predmet.DatumPrimitkaOptuznogAkta_1">25. siječnja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St-288/2024</izvorni_sadrzaj>
    <derivirana_varijabla naziv="DomainObject.Predmet.OznakaBroj_1">St-288/2024</derivirana_varijabla>
  </DomainObject.Predmet.OznakaBroj>
  <DomainObject.Predmet.OznakaBrojOptuznogAkta>
    <izvorni_sadrzaj>04-06-24-442</izvorni_sadrzaj>
    <derivirana_varijabla naziv="DomainObject.Predmet.OznakaBrojOptuznogAkta_1">04-06-24-442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NICOLAS j.d.o.o. zastupanog po punomoćniku Viktorija Horvat</izvorni_sadrzaj>
    <derivirana_varijabla naziv="DomainObject.Predmet.ProtustrankaFormated_1">  AUTO NICOLAS j.d.o.o. zastupanog po punomoćniku Viktorija Horvat</derivirana_varijabla>
  </DomainObject.Predmet.ProtustrankaFormated>
  <DomainObject.Predmet.ProtustrankaFormatedOIB>
    <izvorni_sadrzaj>  AUTO NICOLAS j.d.o.o., OIB 27721776834 zastupanog po punomoćniku Viktorija Horvat</izvorni_sadrzaj>
    <derivirana_varijabla naziv="DomainObject.Predmet.ProtustrankaFormatedOIB_1">  AUTO NICOLAS j.d.o.o., OIB 27721776834 zastupanog po punomoćniku Viktorija Horvat</derivirana_varijabla>
  </DomainObject.Predmet.ProtustrankaFormatedOIB>
  <DomainObject.Predmet.ProtustrankaFormatedWithAdress>
    <izvorni_sadrzaj> AUTO NICOLAS j.d.o.o., Jovinovačka ulica 18 A, 10000 Zagreb zastupanog po punomoćniku Viktorija Horvat</izvorni_sadrzaj>
    <derivirana_varijabla naziv="DomainObject.Predmet.ProtustrankaFormatedWithAdress_1"> AUTO NICOLAS j.d.o.o., Jovinovačka ulica 18 A, 10000 Zagreb zastupanog po punomoćniku Viktorija Horvat</derivirana_varijabla>
  </DomainObject.Predmet.ProtustrankaFormatedWithAdress>
  <DomainObject.Predmet.ProtustrankaFormatedWithAdressOIB>
    <izvorni_sadrzaj> AUTO NICOLAS j.d.o.o., OIB 27721776834, Jovinovačka ulica 18 A, 10000 Zagreb zastupanog po punomoćniku Viktorija Horvat</izvorni_sadrzaj>
    <derivirana_varijabla naziv="DomainObject.Predmet.ProtustrankaFormatedWithAdressOIB_1"> AUTO NICOLAS j.d.o.o., OIB 27721776834, Jovinovačka ulica 18 A, 10000 Zagreb zastupanog po punomoćniku Viktorija Horvat</derivirana_varijabla>
  </DomainObject.Predmet.ProtustrankaFormatedWithAdressOIB>
  <DomainObject.Predmet.ProtustrankaWithAdress>
    <izvorni_sadrzaj>AUTO NICOLAS j.d.o.o. Jovinovačka ulica 18 A, 10000 Zagreb</izvorni_sadrzaj>
    <derivirana_varijabla naziv="DomainObject.Predmet.ProtustrankaWithAdress_1">AUTO NICOLAS j.d.o.o. Jovinovačka ulica 18 A, 10000 Zagreb</derivirana_varijabla>
  </DomainObject.Predmet.ProtustrankaWithAdress>
  <DomainObject.Predmet.ProtustrankaWithAdressOIB>
    <izvorni_sadrzaj>AUTO NICOLAS j.d.o.o., OIB 27721776834, Jovinovačka ulica 18 A, 10000 Zagreb</izvorni_sadrzaj>
    <derivirana_varijabla naziv="DomainObject.Predmet.ProtustrankaWithAdressOIB_1">AUTO NICOLAS j.d.o.o., OIB 27721776834, Jovinovačka ulica 18 A, 10000 Zagreb</derivirana_varijabla>
  </DomainObject.Predmet.ProtustrankaWithAdressOIB>
  <DomainObject.Predmet.ProtustrankaNazivFormated>
    <izvorni_sadrzaj>AUTO NICOLAS j.d.o.o.</izvorni_sadrzaj>
    <derivirana_varijabla naziv="DomainObject.Predmet.ProtustrankaNazivFormated_1">AUTO NICOLAS j.d.o.o.</derivirana_varijabla>
  </DomainObject.Predmet.ProtustrankaNazivFormated>
  <DomainObject.Predmet.ProtustrankaNazivFormatedOIB>
    <izvorni_sadrzaj>AUTO NICOLAS j.d.o.o., OIB 27721776834</izvorni_sadrzaj>
    <derivirana_varijabla naziv="DomainObject.Predmet.ProtustrankaNazivFormatedOIB_1">AUTO NICOLAS j.d.o.o., OIB 27721776834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SSKa - S. Ivanović</izvorni_sadrzaj>
    <derivirana_varijabla naziv="DomainObject.Predmet.Referada.Naziv_1">2. SSKa - S. Ivanović</derivirana_varijabla>
  </DomainObject.Predmet.Referada.Naziv>
  <DomainObject.Predmet.Referada.Oznaka>
    <izvorni_sadrzaj>2. SSKa</izvorni_sadrzaj>
    <derivirana_varijabla naziv="DomainObject.Predmet.Referada.Oznaka_1">2. SSKa</derivirana_varijabla>
  </DomainObject.Predmet.Referada.Oznaka>
  <DomainObject.Predmet.Referada.Prostorija.Naziv>
    <izvorni_sadrzaj>soba 206, Trg hrvatskih branitelja 1/II</izvorni_sadrzaj>
    <derivirana_varijabla naziv="DomainObject.Predmet.Referada.Prostorija.Naziv_1">soba 206, Trg hrvatskih branitelja 1/II</derivirana_varijabla>
  </DomainObject.Predmet.Referada.Prostorija.Naziv>
  <DomainObject.Predmet.Referada.Prostorija.Oznaka>
    <izvorni_sadrzaj>soba 206</izvorni_sadrzaj>
    <derivirana_varijabla naziv="DomainObject.Predmet.Referada.Prostorija.Oznaka_1">soba 206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SSKa - S. Ivanović</izvorni_sadrzaj>
    <derivirana_varijabla naziv="DomainObject.Predmet.TrenutnaLokacijaSpisa.Naziv_1">2. SSKa - S.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NICOLAS j.d.o.o. zastupanog po punomoćniku Viktorija Horvat</item>
    </izvorni_sadrzaj>
    <derivirana_varijabla naziv="DomainObject.Predmet.ProtuStrankaListFormated_1">
      <item>AUTO NICOLAS j.d.o.o. zastupanog po punomoćniku Viktorija Horvat</item>
    </derivirana_varijabla>
  </DomainObject.Predmet.ProtuStrankaListFormated>
  <DomainObject.Predmet.ProtuStrankaListFormatedOIB>
    <izvorni_sadrzaj>
      <item>AUTO NICOLAS j.d.o.o., OIB 27721776834 zastupanog po punomoćniku Viktorija Horvat</item>
    </izvorni_sadrzaj>
    <derivirana_varijabla naziv="DomainObject.Predmet.ProtuStrankaListFormatedOIB_1">
      <item>AUTO NICOLAS j.d.o.o., OIB 27721776834 zastupanog po punomoćniku Viktorija Horvat</item>
    </derivirana_varijabla>
  </DomainObject.Predmet.ProtuStrankaListFormatedOIB>
  <DomainObject.Predmet.ProtuStrankaListFormatedWithAdress>
    <izvorni_sadrzaj>
      <item>AUTO NICOLAS j.d.o.o., Jovinovačka ulica 18 A, 10000 Zagreb zastupanog po punomoćniku Viktorija Horvat</item>
    </izvorni_sadrzaj>
    <derivirana_varijabla naziv="DomainObject.Predmet.ProtuStrankaListFormatedWithAdress_1">
      <item>AUTO NICOLAS j.d.o.o., Jovinovačka ulica 18 A, 10000 Zagreb zastupanog po punomoćniku Viktorija Horvat</item>
    </derivirana_varijabla>
  </DomainObject.Predmet.ProtuStrankaListFormatedWithAdress>
  <DomainObject.Predmet.ProtuStrankaListFormatedWithAdressOIB>
    <izvorni_sadrzaj>
      <item>AUTO NICOLAS j.d.o.o., OIB 27721776834, Jovinovačka ulica 18 A, 10000 Zagreb zastupanog po punomoćniku Viktorija Horvat</item>
    </izvorni_sadrzaj>
    <derivirana_varijabla naziv="DomainObject.Predmet.ProtuStrankaListFormatedWithAdressOIB_1">
      <item>AUTO NICOLAS j.d.o.o., OIB 27721776834, Jovinovačka ulica 18 A, 10000 Zagreb zastupanog po punomoćniku Viktorija Horvat</item>
    </derivirana_varijabla>
  </DomainObject.Predmet.ProtuStrankaListFormatedWithAdressOIB>
  <DomainObject.Predmet.ProtuStrankaListNazivFormated>
    <izvorni_sadrzaj>
      <item>AUTO NICOLAS j.d.o.o.</item>
    </izvorni_sadrzaj>
    <derivirana_varijabla naziv="DomainObject.Predmet.ProtuStrankaListNazivFormated_1">
      <item>AUTO NICOLAS j.d.o.o.</item>
    </derivirana_varijabla>
  </DomainObject.Predmet.ProtuStrankaListNazivFormated>
  <DomainObject.Predmet.ProtuStrankaListNazivFormatedOIB>
    <izvorni_sadrzaj>
      <item>AUTO NICOLAS j.d.o.o., OIB 27721776834</item>
    </izvorni_sadrzaj>
    <derivirana_varijabla naziv="DomainObject.Predmet.ProtuStrankaListNazivFormatedOIB_1">
      <item>AUTO NICOLAS j.d.o.o., OIB 27721776834</item>
    </derivirana_varijabla>
  </DomainObject.Predmet.ProtuStrankaListNazivFormatedOIB>
  <DomainObject.Predmet.OstaliListFormated>
    <izvorni_sadrzaj>
      <item>Viktorija Horvat punomoćnica sudionika u postupku AUTO NICOLAS j.d.o.o.</item>
    </izvorni_sadrzaj>
    <derivirana_varijabla naziv="DomainObject.Predmet.OstaliListFormated_1">
      <item>Viktorija Horvat punomoćnica sudionika u postupku AUTO NICOLAS j.d.o.o.</item>
    </derivirana_varijabla>
  </DomainObject.Predmet.OstaliListFormated>
  <DomainObject.Predmet.OstaliListFormatedOIB>
    <izvorni_sadrzaj>
      <item>Viktorija Horvat, OIB 38124002418 punomoćnica sudionika u postupku AUTO NICOLAS j.d.o.o.</item>
    </izvorni_sadrzaj>
    <derivirana_varijabla naziv="DomainObject.Predmet.OstaliListFormatedOIB_1">
      <item>Viktorija Horvat, OIB 38124002418 punomoćnica sudionika u postupku AUTO NICOLAS j.d.o.o.</item>
    </derivirana_varijabla>
  </DomainObject.Predmet.OstaliListFormatedOIB>
  <DomainObject.Predmet.OstaliListFormatedWithAdress>
    <izvorni_sadrzaj>
      <item>Viktorija Horvat, Svetonedeljska Cesta 123, 10436 Žitarka punomoćnica sudionika u postupku AUTO NICOLAS j.d.o.o.</item>
    </izvorni_sadrzaj>
    <derivirana_varijabla naziv="DomainObject.Predmet.OstaliListFormatedWithAdress_1">
      <item>Viktorija Horvat, Svetonedeljska Cesta 123, 10436 Žitarka punomoćnica sudionika u postupku AUTO NICOLAS j.d.o.o.</item>
    </derivirana_varijabla>
  </DomainObject.Predmet.OstaliListFormatedWithAdress>
  <DomainObject.Predmet.OstaliListFormatedWithAdressOIB>
    <izvorni_sadrzaj>
      <item>Viktorija Horvat, OIB 38124002418, Svetonedeljska Cesta 123, 10436 Žitarka punomoćnica sudionika u postupku AUTO NICOLAS j.d.o.o.</item>
    </izvorni_sadrzaj>
    <derivirana_varijabla naziv="DomainObject.Predmet.OstaliListFormatedWithAdressOIB_1">
      <item>Viktorija Horvat, OIB 38124002418, Svetonedeljska Cesta 123, 10436 Žitarka punomoćnica sudionika u postupku AUTO NICOLAS j.d.o.o.</item>
    </derivirana_varijabla>
  </DomainObject.Predmet.OstaliListFormatedWithAdressOIB>
  <DomainObject.Predmet.OstaliListNazivFormated>
    <izvorni_sadrzaj>
      <item>Viktorija Horvat</item>
    </izvorni_sadrzaj>
    <derivirana_varijabla naziv="DomainObject.Predmet.OstaliListNazivFormated_1">
      <item>Viktorija Horvat</item>
    </derivirana_varijabla>
  </DomainObject.Predmet.OstaliListNazivFormated>
  <DomainObject.Predmet.OstaliListNazivFormatedOIB>
    <izvorni_sadrzaj>
      <item>Viktorija Horvat, OIB 38124002418</item>
    </izvorni_sadrzaj>
    <derivirana_varijabla naziv="DomainObject.Predmet.OstaliListNazivFormatedOIB_1">
      <item>Viktorija Horvat, OIB 38124002418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7. ožujka 2024.</izvorni_sadrzaj>
    <derivirana_varijabla naziv="DomainObject.Datum_1">7. ožujka 2024.</derivirana_varijabla>
  </DomainObject.Datum>
  <DomainObject.PoslovniBrojDokumenta>
    <izvorni_sadrzaj>St-288/2024-7</izvorni_sadrzaj>
    <derivirana_varijabla naziv="DomainObject.PoslovniBrojDokumenta_1">St-288/2024-7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NICOLAS j.d.o.o.</izvorni_sadrzaj>
    <derivirana_varijabla naziv="DomainObject.Predmet.ProtustrankaIDrugi_1">AUTO NICOLAS j.d.o.o.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AUTO NICOLAS j.d.o.o., OIB 27721776834, Jovinovačka ulica 18 A, 10000 Zagreb</izvorni_sadrzaj>
    <derivirana_varijabla naziv="DomainObject.Predmet.ProtustrankaIDrugiAdressOIB_1">AUTO NICOLAS j.d.o.o., OIB 27721776834, Jovinovačka ulica 18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NICOLAS j.d.o.o.</item>
      <item>Financijska agencija</item>
      <item>Viktorija Horvat</item>
    </izvorni_sadrzaj>
    <derivirana_varijabla naziv="DomainObject.Predmet.SudioniciListNaziv_1">
      <item>AUTO NICOLAS j.d.o.o.</item>
      <item>Financijska agencija</item>
      <item>Viktorija Horvat</item>
    </derivirana_varijabla>
  </DomainObject.Predmet.SudioniciListNaziv>
  <DomainObject.Predmet.SudioniciListAdressOIB>
    <izvorni_sadrzaj>
      <item>AUTO NICOLAS j.d.o.o., OIB 27721776834, Jovinovačka ulica 18 A,10000 Zagreb</item>
      <item>Financijska agencija, OIB 85821130368, ULICA GRADA VUKOVARA 70,10000 Zagreb</item>
      <item>Viktorija Horvat, OIB 38124002418, Svetonedeljska Cesta 123,10436 Žitarka</item>
    </izvorni_sadrzaj>
    <derivirana_varijabla naziv="DomainObject.Predmet.SudioniciListAdressOIB_1">
      <item>AUTO NICOLAS j.d.o.o., OIB 27721776834, Jovinovačka ulica 18 A,10000 Zagreb</item>
      <item>Financijska agencija, OIB 85821130368, ULICA GRADA VUKOVARA 70,10000 Zagreb</item>
      <item>Viktorija Horvat, OIB 38124002418, Svetonedeljska Cesta 123,10436 Žitarka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27721776834</item>
      <item>, OIB 85821130368</item>
      <item>, OIB 38124002418</item>
    </izvorni_sadrzaj>
    <derivirana_varijabla naziv="DomainObject.Predmet.SudioniciListNazivOIB_1">
      <item>, OIB 27721776834</item>
      <item>, OIB 85821130368</item>
      <item>, OIB 38124002418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siječnja 2024.</izvorni_sadrzaj>
    <derivirana_varijabla naziv="DomainObject.Predmet.DatumPocetkaProcesa_1">25. siječnja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3C1203-515D-4180-9BAC-4A944A561C0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211</properties:Words>
  <properties:Characters>1061</properties:Characters>
  <properties:Lines>47</properties:Lines>
  <properties:Paragraphs>19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2024-03-05T07:30:00Z</dcterms:created>
  <dc:creator>Suzana Ivanović</dc:creator>
  <cp:lastModifiedBy>Žana Livaja</cp:lastModifiedBy>
  <cp:lastPrinted>2023-04-19T10:04:00Z</cp:lastPrinted>
  <dcterms:modified xmlns:xsi="http://www.w3.org/2001/XMLSchema-instance" xsi:type="dcterms:W3CDTF">2024-03-07T12:47:00Z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St-288/2024-7 / Zapisnik - Ročište radi izjašnjenja o prijedlogu za otvaranje steč.post (St-288-2024 AUTO NICOLAS - ZAPISNIK - OČITOVANJE O PRIJEDLOGU.docx)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